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F9" w:rsidRDefault="00DB387E" w:rsidP="00DB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DB23C5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</w:t>
      </w:r>
      <w:r w:rsidR="007741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proofErr w:type="gramStart"/>
      <w:r w:rsidRPr="00DB23C5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технологии для 11 классов составлена на основе федерального компонента государственного стандарта основного общего образования, Примерной программы  </w:t>
      </w:r>
      <w:r w:rsidRPr="00DB23C5">
        <w:rPr>
          <w:rFonts w:ascii="Times New Roman" w:hAnsi="Times New Roman" w:cs="Times New Roman"/>
          <w:sz w:val="24"/>
          <w:szCs w:val="24"/>
        </w:rPr>
        <w:t xml:space="preserve">среднего (полного) </w:t>
      </w:r>
      <w:r w:rsidRPr="00DB23C5">
        <w:rPr>
          <w:rFonts w:ascii="Times New Roman" w:hAnsi="Times New Roman" w:cs="Times New Roman"/>
          <w:bCs/>
          <w:sz w:val="24"/>
          <w:szCs w:val="24"/>
        </w:rPr>
        <w:t xml:space="preserve">образования, с учетом требований образовательного стандарта и ориентирована на работу по учебникам под редакцией В. Д. Симоненко (М.: </w:t>
      </w:r>
      <w:proofErr w:type="spellStart"/>
      <w:r w:rsidRPr="00DB23C5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DB23C5">
        <w:rPr>
          <w:rFonts w:ascii="Times New Roman" w:hAnsi="Times New Roman" w:cs="Times New Roman"/>
          <w:bCs/>
          <w:sz w:val="24"/>
          <w:szCs w:val="24"/>
        </w:rPr>
        <w:t xml:space="preserve"> Граф, 2011)</w:t>
      </w:r>
      <w:r w:rsidRPr="00DB2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Рабочая программа рассчитана на 35 часов в 10 классе и на 34 часа в 11 классе.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РФ отводит на этапе среднего (полного) образования для обязательного изучения базисного курса «Технологии» в 11 классах по 1 часа в неделю.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Рабочая программа включает в себя содержание образования, календарно-тематическое планирование учебного материала, требования к уровню подготовки учащихся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Наименование УМК: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B23C5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DB23C5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DB23C5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DB23C5">
        <w:rPr>
          <w:rFonts w:ascii="Times New Roman" w:hAnsi="Times New Roman" w:cs="Times New Roman"/>
          <w:sz w:val="24"/>
          <w:szCs w:val="24"/>
        </w:rPr>
        <w:t xml:space="preserve"> Н.В., Симоненко В.Д./ под ред. Симоненко В.Д. Технология , 10-11 класс. Изд. «</w:t>
      </w:r>
      <w:proofErr w:type="spellStart"/>
      <w:r w:rsidRPr="00DB23C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B23C5">
        <w:rPr>
          <w:rFonts w:ascii="Times New Roman" w:hAnsi="Times New Roman" w:cs="Times New Roman"/>
          <w:sz w:val="24"/>
          <w:szCs w:val="24"/>
        </w:rPr>
        <w:t>-Граф» Технология/Симоненко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2. Программы общеобразовательных учреждений «Технология» Трудовое обучение 1 – 4 классы, с 5 – 11классы. М. «Просвещение» 2007г.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3. Технология. 10-11 классы. Рабочие программы, элективные курсы . Методическое пособие</w:t>
      </w:r>
      <w:proofErr w:type="gramStart"/>
      <w:r w:rsidRPr="00DB23C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B23C5">
        <w:rPr>
          <w:rFonts w:ascii="Times New Roman" w:hAnsi="Times New Roman" w:cs="Times New Roman"/>
          <w:sz w:val="24"/>
          <w:szCs w:val="24"/>
        </w:rPr>
        <w:t>ост.: Л.Н. Бобровская, Е.А. Сапрыкина, Т.В. Озерова. – М.: Издательство «Глобус», 2008.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3. Рекомендации по использованию учебников «Технология» для учащихся 10-11 классов под редакцией В. Д. Симоненко (Базовый уровень) М: «</w:t>
      </w:r>
      <w:proofErr w:type="spellStart"/>
      <w:r w:rsidRPr="00DB23C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B23C5">
        <w:rPr>
          <w:rFonts w:ascii="Times New Roman" w:hAnsi="Times New Roman" w:cs="Times New Roman"/>
          <w:sz w:val="24"/>
          <w:szCs w:val="24"/>
        </w:rPr>
        <w:t>-Граф» 2006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 xml:space="preserve">Рабочая программа по направлению «Технология» </w:t>
      </w:r>
    </w:p>
    <w:p w:rsidR="00DB23C5" w:rsidRPr="00DB23C5" w:rsidRDefault="00DB23C5" w:rsidP="00DB23C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 xml:space="preserve">(среднее общее образование) </w:t>
      </w:r>
      <w:proofErr w:type="gramStart"/>
      <w:r w:rsidRPr="00DB23C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DB23C5">
        <w:rPr>
          <w:rFonts w:ascii="Times New Roman" w:hAnsi="Times New Roman" w:cs="Times New Roman"/>
          <w:sz w:val="24"/>
          <w:szCs w:val="24"/>
        </w:rPr>
        <w:t xml:space="preserve"> на основе следующих документов:</w:t>
      </w:r>
    </w:p>
    <w:p w:rsidR="00DB23C5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 от 29.12.2012 г. № 273.</w:t>
      </w:r>
    </w:p>
    <w:p w:rsidR="00DB23C5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Закон Свердловской области от 15 июля 2013 года № 78-ОЗ «Об образовании в Свердловской области».</w:t>
      </w:r>
    </w:p>
    <w:p w:rsidR="00DB23C5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№1089 от 05.03.2004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образования».</w:t>
      </w:r>
      <w:r w:rsidRPr="00DB2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23C5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с изменениями, утверждёнными </w:t>
      </w:r>
      <w:hyperlink r:id="rId6" w:history="1">
        <w:r w:rsidRPr="00DB23C5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DB23C5">
          <w:rPr>
            <w:rStyle w:val="a3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DB23C5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 1 февраля 2012 года N 74</w:t>
        </w:r>
      </w:hyperlink>
      <w:r w:rsidRPr="00DB23C5">
        <w:rPr>
          <w:rFonts w:ascii="Times New Roman" w:hAnsi="Times New Roman" w:cs="Times New Roman"/>
          <w:sz w:val="24"/>
          <w:szCs w:val="24"/>
        </w:rPr>
        <w:t xml:space="preserve"> (вступил в силу с 1 сентября 2012 года).</w:t>
      </w:r>
    </w:p>
    <w:p w:rsidR="00DB23C5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DB23C5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</w:t>
      </w:r>
      <w:proofErr w:type="spellStart"/>
      <w:proofErr w:type="gramStart"/>
      <w:r w:rsidRPr="00DB23C5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Pr="00DB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C5">
        <w:rPr>
          <w:rFonts w:ascii="Times New Roman" w:hAnsi="Times New Roman" w:cs="Times New Roman"/>
          <w:sz w:val="24"/>
          <w:szCs w:val="24"/>
        </w:rPr>
        <w:t>вательном</w:t>
      </w:r>
      <w:proofErr w:type="spellEnd"/>
      <w:proofErr w:type="gramEnd"/>
      <w:r w:rsidRPr="00DB23C5">
        <w:rPr>
          <w:rFonts w:ascii="Times New Roman" w:hAnsi="Times New Roman" w:cs="Times New Roman"/>
          <w:sz w:val="24"/>
          <w:szCs w:val="24"/>
        </w:rPr>
        <w:t xml:space="preserve"> процессе в образовательных учреждениях, реализующих программы общего образования;</w:t>
      </w:r>
    </w:p>
    <w:p w:rsidR="00DB387E" w:rsidRPr="00DB23C5" w:rsidRDefault="00DB23C5" w:rsidP="00DB23C5">
      <w:pPr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3C5">
        <w:rPr>
          <w:rFonts w:ascii="Times New Roman" w:hAnsi="Times New Roman" w:cs="Times New Roman"/>
          <w:sz w:val="24"/>
          <w:szCs w:val="24"/>
        </w:rPr>
        <w:t>Сборник нормативных документов. Технология. Э.Д. Днепров</w:t>
      </w:r>
      <w:bookmarkStart w:id="1" w:name="_GoBack"/>
      <w:bookmarkEnd w:id="1"/>
    </w:p>
    <w:sectPr w:rsidR="00DB387E" w:rsidRPr="00DB23C5" w:rsidSect="00DB23C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752"/>
    <w:multiLevelType w:val="hybridMultilevel"/>
    <w:tmpl w:val="CBFC1A9A"/>
    <w:lvl w:ilvl="0" w:tplc="0419000F">
      <w:start w:val="1"/>
      <w:numFmt w:val="decimal"/>
      <w:lvlText w:val="%1."/>
      <w:lvlJc w:val="left"/>
      <w:pPr>
        <w:ind w:left="716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7E"/>
    <w:rsid w:val="00774176"/>
    <w:rsid w:val="00C24EF9"/>
    <w:rsid w:val="00DB23C5"/>
    <w:rsid w:val="00D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285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dcterms:created xsi:type="dcterms:W3CDTF">2023-11-15T16:06:00Z</dcterms:created>
  <dcterms:modified xsi:type="dcterms:W3CDTF">2023-11-15T16:06:00Z</dcterms:modified>
</cp:coreProperties>
</file>