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1" w:rsidRDefault="00FE1AB6" w:rsidP="00FE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ФК 1 класс</w:t>
      </w:r>
    </w:p>
    <w:p w:rsidR="00FE1AB6" w:rsidRDefault="00FE1AB6" w:rsidP="00FE1AB6">
      <w:pPr>
        <w:pStyle w:val="Style3"/>
        <w:widowControl/>
        <w:ind w:left="360"/>
        <w:jc w:val="both"/>
        <w:rPr>
          <w:rStyle w:val="FontStyle81"/>
        </w:rPr>
      </w:pPr>
      <w:r>
        <w:rPr>
          <w:rStyle w:val="FontStyle81"/>
        </w:rPr>
        <w:t>Рабочая программа по учебному курсу «Физическая культура» для учащихся 1-</w:t>
      </w:r>
      <w:r w:rsidRPr="00CC2CF4">
        <w:rPr>
          <w:rStyle w:val="FontStyle81"/>
        </w:rPr>
        <w:t xml:space="preserve">4 </w:t>
      </w:r>
      <w:r>
        <w:rPr>
          <w:rStyle w:val="FontStyle81"/>
        </w:rPr>
        <w:t>классов общеобразовательных учреждений средней школы разработана на основе рабочей программы под редакцией В.И. Ляха 1-4 класс и составлен с учетом следующих нормативных документов:</w:t>
      </w:r>
    </w:p>
    <w:p w:rsidR="00FE1AB6" w:rsidRDefault="00FE1AB6" w:rsidP="00FE1AB6">
      <w:pPr>
        <w:pStyle w:val="Style28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-Федеральный закон «О физической культуре и спорте в РФ» </w:t>
      </w:r>
      <w:proofErr w:type="gramStart"/>
      <w:r>
        <w:rPr>
          <w:rStyle w:val="FontStyle81"/>
        </w:rPr>
        <w:t>от</w:t>
      </w:r>
      <w:proofErr w:type="gramEnd"/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04.12.2007г. №329-Ф3 (ред. От 21.04 2011г.). </w:t>
      </w:r>
      <w:proofErr w:type="gramStart"/>
      <w:r>
        <w:rPr>
          <w:rStyle w:val="FontStyle81"/>
        </w:rPr>
        <w:t>-Н</w:t>
      </w:r>
      <w:proofErr w:type="gramEnd"/>
      <w:r>
        <w:rPr>
          <w:rStyle w:val="FontStyle81"/>
        </w:rPr>
        <w:t xml:space="preserve">ациональная доктрина образования в РФ. --Постановление Правительства РФ от 04.10.2000г. </w:t>
      </w:r>
      <w:r>
        <w:rPr>
          <w:rStyle w:val="FontStyle81"/>
          <w:spacing w:val="30"/>
        </w:rPr>
        <w:t xml:space="preserve">№751. </w:t>
      </w:r>
      <w:r>
        <w:rPr>
          <w:rStyle w:val="FontStyle81"/>
        </w:rPr>
        <w:t>-Стратегия развития физической культуры и спорта на период до 2020г.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-Распоряжение правительства РФ от. 07.08.2009г. № 1101 -р. </w:t>
      </w:r>
      <w:proofErr w:type="gramStart"/>
      <w:r>
        <w:rPr>
          <w:rStyle w:val="FontStyle81"/>
        </w:rPr>
        <w:t>-О</w:t>
      </w:r>
      <w:proofErr w:type="gramEnd"/>
      <w:r>
        <w:rPr>
          <w:rStyle w:val="FontStyle81"/>
        </w:rPr>
        <w:t xml:space="preserve"> продукции мониторинга физического развития обучающихся. 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-Письмо </w:t>
      </w:r>
      <w:proofErr w:type="spellStart"/>
      <w:r>
        <w:rPr>
          <w:rStyle w:val="FontStyle81"/>
        </w:rPr>
        <w:t>Минобрнауки</w:t>
      </w:r>
      <w:proofErr w:type="spellEnd"/>
      <w:r>
        <w:rPr>
          <w:rStyle w:val="FontStyle81"/>
        </w:rPr>
        <w:t xml:space="preserve"> РФ от 29.03.2010г. № 06-499. -О Концепции Федеральной целевой программы развития образования на 2011-2015гг.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>- Распоряжение правительства РФ от 07.02.2011г. №163-р.</w:t>
      </w:r>
    </w:p>
    <w:p w:rsidR="00FE1AB6" w:rsidRPr="00FE1AB6" w:rsidRDefault="00FE1AB6" w:rsidP="00FE1A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AB6" w:rsidRPr="00F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6"/>
    <w:rsid w:val="00880C39"/>
    <w:rsid w:val="00943F91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2017-01-12T16:20:00Z</dcterms:created>
  <dcterms:modified xsi:type="dcterms:W3CDTF">2017-01-12T16:22:00Z</dcterms:modified>
</cp:coreProperties>
</file>